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7C820" w14:textId="77777777" w:rsidR="00180858" w:rsidRDefault="00180858" w:rsidP="00180858">
      <w:r>
        <w:t>Dear Potential Partner,</w:t>
      </w:r>
      <w:r w:rsidRPr="004B7142">
        <w:rPr>
          <w:noProof/>
        </w:rPr>
        <w:t xml:space="preserve"> </w:t>
      </w:r>
    </w:p>
    <w:p w14:paraId="6B554B4A" w14:textId="77777777" w:rsidR="00180858" w:rsidRDefault="00180858" w:rsidP="00180858">
      <w:r>
        <w:t xml:space="preserve">We are excited to share an opportunity with you! We are participating in a global project in partnership with the International Coach Federation Foundation </w:t>
      </w:r>
      <w:r w:rsidRPr="004B7142">
        <w:t>called</w:t>
      </w:r>
      <w:r w:rsidRPr="004B7142">
        <w:rPr>
          <w:i/>
        </w:rPr>
        <w:t xml:space="preserve"> Ignite: Engaging</w:t>
      </w:r>
      <w:r>
        <w:rPr>
          <w:i/>
        </w:rPr>
        <w:t xml:space="preserve"> Coaching for Humanity and the Planet</w:t>
      </w:r>
      <w:r>
        <w:t xml:space="preserve">. This initiative is a professional coaching program that focuses on the </w:t>
      </w:r>
      <w:hyperlink r:id="rId7" w:history="1">
        <w:r w:rsidRPr="002B0E5D">
          <w:rPr>
            <w:rStyle w:val="Hyperlink"/>
          </w:rPr>
          <w:t>UN 2030 Sustainable Development Goals.</w:t>
        </w:r>
      </w:hyperlink>
      <w:r>
        <w:t xml:space="preserve"> </w:t>
      </w:r>
    </w:p>
    <w:p w14:paraId="423643A7" w14:textId="77777777" w:rsidR="00180858" w:rsidRDefault="00180858" w:rsidP="00180858">
      <w:r>
        <w:t xml:space="preserve">Through </w:t>
      </w:r>
      <w:r>
        <w:rPr>
          <w:i/>
        </w:rPr>
        <w:t xml:space="preserve">Ignite, </w:t>
      </w:r>
      <w:r>
        <w:t>we believe our coaches can help build capacity in accelerating your organization’s social impact, and in turn will generate impact for humanity and the planet. We believe that coaching is transformative for coaches and organizations whose work ignites societal progress in the world. We want to collaborate with you!</w:t>
      </w:r>
    </w:p>
    <w:p w14:paraId="36CE3B8E" w14:textId="77777777" w:rsidR="00180858" w:rsidRPr="00BD6FA2" w:rsidRDefault="00180858" w:rsidP="00180858">
      <w:pPr>
        <w:rPr>
          <w:b/>
          <w:u w:val="single"/>
        </w:rPr>
      </w:pPr>
      <w:r w:rsidRPr="00BD6FA2">
        <w:rPr>
          <w:b/>
          <w:u w:val="single"/>
        </w:rPr>
        <w:t>What is coaching?</w:t>
      </w:r>
    </w:p>
    <w:p w14:paraId="20CF80EB" w14:textId="77777777" w:rsidR="00180858" w:rsidRPr="0067685B" w:rsidRDefault="00180858" w:rsidP="00180858">
      <w:r w:rsidRPr="00431AE9">
        <w:t>ICF defines coaching as partnering with clients in a thought-provoking and creative process that inspires them to maximize their personal and professional potential.</w:t>
      </w:r>
    </w:p>
    <w:p w14:paraId="5391720A" w14:textId="77777777" w:rsidR="00180858" w:rsidRPr="00BD6FA2" w:rsidRDefault="00180858" w:rsidP="00180858">
      <w:pPr>
        <w:rPr>
          <w:rFonts w:cs="Arial"/>
          <w:color w:val="2E2E2E"/>
        </w:rPr>
      </w:pPr>
      <w:r w:rsidRPr="00BD6FA2">
        <w:rPr>
          <w:rFonts w:cs="Arial"/>
          <w:color w:val="2E2E2E"/>
        </w:rPr>
        <w:t>Coaching is a process and partnership which allows you to accelerate forward, especially when you’ve been stuck. By realigning your momentum, your life becomes easier, more peaceful and fulfilling.</w:t>
      </w:r>
      <w:r>
        <w:rPr>
          <w:rFonts w:cs="Arial"/>
          <w:color w:val="2E2E2E"/>
        </w:rPr>
        <w:t xml:space="preserve"> </w:t>
      </w:r>
      <w:r w:rsidRPr="00BD6FA2">
        <w:rPr>
          <w:rFonts w:cs="Arial"/>
          <w:color w:val="2E2E2E"/>
        </w:rPr>
        <w:t>A coach won’t tell you what to do or give you all the answers. A coach is objective, non-judgmental, an excellent listener, and helps you to uncover the strategies and steps forward</w:t>
      </w:r>
      <w:r>
        <w:rPr>
          <w:rFonts w:cs="Arial"/>
          <w:color w:val="2E2E2E"/>
        </w:rPr>
        <w:t xml:space="preserve"> that </w:t>
      </w:r>
      <w:r w:rsidRPr="00BD6FA2">
        <w:rPr>
          <w:rFonts w:cs="Arial"/>
          <w:color w:val="2E2E2E"/>
        </w:rPr>
        <w:t>work best for you.</w:t>
      </w:r>
      <w:r>
        <w:rPr>
          <w:rFonts w:cs="Arial"/>
          <w:color w:val="2E2E2E"/>
        </w:rPr>
        <w:t xml:space="preserve"> </w:t>
      </w:r>
      <w:r w:rsidRPr="00BD6FA2">
        <w:rPr>
          <w:rFonts w:cs="Arial"/>
          <w:color w:val="2E2E2E"/>
        </w:rPr>
        <w:t>As a client, you are responsible for the commitment to achieve the agreed upon action steps and for your own success.</w:t>
      </w:r>
    </w:p>
    <w:p w14:paraId="0DD0CC18" w14:textId="77777777" w:rsidR="00180858" w:rsidRDefault="00180858" w:rsidP="00180858">
      <w:pPr>
        <w:rPr>
          <w:b/>
          <w:u w:val="single"/>
        </w:rPr>
      </w:pPr>
      <w:r w:rsidRPr="0067685B">
        <w:rPr>
          <w:b/>
          <w:u w:val="single"/>
        </w:rPr>
        <w:t>How will coaching benefit you</w:t>
      </w:r>
      <w:r>
        <w:rPr>
          <w:b/>
          <w:u w:val="single"/>
        </w:rPr>
        <w:t>r organization</w:t>
      </w:r>
      <w:r w:rsidRPr="0067685B">
        <w:rPr>
          <w:b/>
          <w:u w:val="single"/>
        </w:rPr>
        <w:t>?</w:t>
      </w:r>
    </w:p>
    <w:p w14:paraId="1E325BC2" w14:textId="77777777" w:rsidR="00180858" w:rsidRPr="00BD6FA2" w:rsidRDefault="00180858" w:rsidP="00180858">
      <w:pPr>
        <w:widowControl w:val="0"/>
        <w:autoSpaceDE w:val="0"/>
        <w:autoSpaceDN w:val="0"/>
        <w:adjustRightInd w:val="0"/>
        <w:rPr>
          <w:rFonts w:cs="Arial"/>
          <w:color w:val="2E2E2E"/>
        </w:rPr>
      </w:pPr>
      <w:r>
        <w:rPr>
          <w:rFonts w:cs="Arial"/>
          <w:color w:val="2E2E2E"/>
        </w:rPr>
        <w:t>Working with our coaches allows your team</w:t>
      </w:r>
      <w:r w:rsidRPr="00BD6FA2">
        <w:rPr>
          <w:rFonts w:cs="Arial"/>
          <w:color w:val="2E2E2E"/>
        </w:rPr>
        <w:t xml:space="preserve"> to:</w:t>
      </w:r>
    </w:p>
    <w:p w14:paraId="0CF6ED4F" w14:textId="77777777" w:rsidR="00180858" w:rsidRPr="00E03CAE" w:rsidRDefault="00180858" w:rsidP="00180858">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Pr="00BD6FA2">
        <w:rPr>
          <w:rFonts w:cs="Arial"/>
          <w:color w:val="2E2E2E"/>
        </w:rPr>
        <w:t xml:space="preserve">Achieve goals </w:t>
      </w:r>
      <w:r>
        <w:rPr>
          <w:rFonts w:cs="Arial"/>
          <w:color w:val="2E2E2E"/>
        </w:rPr>
        <w:t>you had not</w:t>
      </w:r>
      <w:r w:rsidRPr="00BD6FA2">
        <w:rPr>
          <w:rFonts w:cs="Arial"/>
          <w:color w:val="2E2E2E"/>
        </w:rPr>
        <w:t xml:space="preserve"> thought possible</w:t>
      </w:r>
      <w:r>
        <w:rPr>
          <w:rFonts w:cs="Arial"/>
          <w:color w:val="2E2E2E"/>
        </w:rPr>
        <w:t xml:space="preserve"> – personally a</w:t>
      </w:r>
      <w:r w:rsidRPr="00BD6FA2">
        <w:rPr>
          <w:rFonts w:cs="Arial"/>
          <w:color w:val="2E2E2E"/>
        </w:rPr>
        <w:t>nd professionally</w:t>
      </w:r>
    </w:p>
    <w:p w14:paraId="77FA9C47" w14:textId="77777777" w:rsidR="00180858" w:rsidRDefault="00180858" w:rsidP="00180858">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Pr>
          <w:rFonts w:cs="Arial"/>
          <w:color w:val="2E2E2E"/>
        </w:rPr>
        <w:t>Move organization’s impact metrics forward</w:t>
      </w:r>
    </w:p>
    <w:p w14:paraId="644A52EA" w14:textId="77777777" w:rsidR="00180858" w:rsidRPr="00BD6FA2" w:rsidRDefault="00180858" w:rsidP="00180858">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Pr="00BD6FA2">
        <w:rPr>
          <w:rFonts w:cs="Arial"/>
          <w:color w:val="2E2E2E"/>
        </w:rPr>
        <w:t>Gain new insights and expand possibilities</w:t>
      </w:r>
      <w:r>
        <w:rPr>
          <w:rFonts w:cs="Arial"/>
          <w:color w:val="2E2E2E"/>
        </w:rPr>
        <w:t xml:space="preserve"> </w:t>
      </w:r>
    </w:p>
    <w:p w14:paraId="125BD66B" w14:textId="77777777" w:rsidR="00180858" w:rsidRPr="00BD6FA2" w:rsidRDefault="00180858" w:rsidP="00180858">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Pr="00BD6FA2">
        <w:rPr>
          <w:rFonts w:cs="Arial"/>
          <w:color w:val="2E2E2E"/>
        </w:rPr>
        <w:t xml:space="preserve">Become more balanced in </w:t>
      </w:r>
      <w:r>
        <w:rPr>
          <w:rFonts w:cs="Arial"/>
          <w:color w:val="2E2E2E"/>
        </w:rPr>
        <w:t>their</w:t>
      </w:r>
      <w:r w:rsidRPr="00BD6FA2">
        <w:rPr>
          <w:rFonts w:cs="Arial"/>
          <w:color w:val="2E2E2E"/>
        </w:rPr>
        <w:t xml:space="preserve"> li</w:t>
      </w:r>
      <w:r>
        <w:rPr>
          <w:rFonts w:cs="Arial"/>
          <w:color w:val="2E2E2E"/>
        </w:rPr>
        <w:t>v</w:t>
      </w:r>
      <w:r w:rsidRPr="00BD6FA2">
        <w:rPr>
          <w:rFonts w:cs="Arial"/>
          <w:color w:val="2E2E2E"/>
        </w:rPr>
        <w:t>e</w:t>
      </w:r>
      <w:r>
        <w:rPr>
          <w:rFonts w:cs="Arial"/>
          <w:color w:val="2E2E2E"/>
        </w:rPr>
        <w:t>s</w:t>
      </w:r>
    </w:p>
    <w:p w14:paraId="683D8090" w14:textId="77777777" w:rsidR="00180858" w:rsidRPr="004B7142" w:rsidRDefault="00180858" w:rsidP="00180858">
      <w:pPr>
        <w:widowControl w:val="0"/>
        <w:numPr>
          <w:ilvl w:val="0"/>
          <w:numId w:val="1"/>
        </w:numPr>
        <w:tabs>
          <w:tab w:val="left" w:pos="220"/>
          <w:tab w:val="left" w:pos="720"/>
        </w:tabs>
        <w:autoSpaceDE w:val="0"/>
        <w:autoSpaceDN w:val="0"/>
        <w:adjustRightInd w:val="0"/>
        <w:spacing w:after="0" w:line="240" w:lineRule="auto"/>
        <w:ind w:hanging="720"/>
        <w:rPr>
          <w:rFonts w:cs="Arial"/>
          <w:color w:val="2E2E2E"/>
        </w:rPr>
      </w:pPr>
      <w:r w:rsidRPr="004B7142">
        <w:rPr>
          <w:rFonts w:cs="Arial"/>
          <w:color w:val="2E2E2E"/>
        </w:rPr>
        <w:t>Optimize trust, intuition, and self-worth</w:t>
      </w:r>
    </w:p>
    <w:p w14:paraId="1A7A0F46" w14:textId="77777777" w:rsidR="00180858" w:rsidRPr="0003232A" w:rsidRDefault="00180858" w:rsidP="00180858">
      <w:pPr>
        <w:widowControl w:val="0"/>
        <w:numPr>
          <w:ilvl w:val="0"/>
          <w:numId w:val="1"/>
        </w:numPr>
        <w:tabs>
          <w:tab w:val="left" w:pos="220"/>
          <w:tab w:val="left" w:pos="720"/>
        </w:tabs>
        <w:autoSpaceDE w:val="0"/>
        <w:autoSpaceDN w:val="0"/>
        <w:adjustRightInd w:val="0"/>
        <w:spacing w:line="240" w:lineRule="auto"/>
        <w:ind w:hanging="720"/>
        <w:rPr>
          <w:rFonts w:cs="Arial"/>
          <w:color w:val="2E2E2E"/>
        </w:rPr>
      </w:pPr>
      <w:r w:rsidRPr="00BD6FA2">
        <w:rPr>
          <w:rFonts w:cs="Arial"/>
          <w:color w:val="2E2E2E"/>
        </w:rPr>
        <w:t>Achieve more with an accountability partner</w:t>
      </w:r>
    </w:p>
    <w:p w14:paraId="57A8A6AD" w14:textId="77777777" w:rsidR="00180858" w:rsidRDefault="00180858" w:rsidP="00180858">
      <w:r>
        <w:t xml:space="preserve">Through an Ignite partnership, your organization would receive coaching from our ICF Credentialed Coaches. Would you be willing to meet with our Ignite Project Manager to discuss the possibility of partnership? </w:t>
      </w:r>
    </w:p>
    <w:p w14:paraId="7C0F282A" w14:textId="77777777" w:rsidR="00180858" w:rsidRDefault="00180858" w:rsidP="00180858">
      <w:r>
        <w:t>Sincerely,</w:t>
      </w:r>
    </w:p>
    <w:sectPr w:rsidR="00180858" w:rsidSect="00A651E3">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5A828" w14:textId="77777777" w:rsidR="00296583" w:rsidRDefault="00296583" w:rsidP="00A651E3">
      <w:pPr>
        <w:spacing w:after="0" w:line="240" w:lineRule="auto"/>
      </w:pPr>
      <w:r>
        <w:separator/>
      </w:r>
    </w:p>
  </w:endnote>
  <w:endnote w:type="continuationSeparator" w:id="0">
    <w:p w14:paraId="526C0CC3" w14:textId="77777777" w:rsidR="00296583" w:rsidRDefault="00296583"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658" w14:textId="2F69D8B4" w:rsidR="00C763D6" w:rsidRDefault="00C763D6" w:rsidP="00C763D6">
    <w:pPr>
      <w:pStyle w:val="Footer"/>
      <w:jc w:val="center"/>
    </w:pPr>
    <w:r>
      <w:rPr>
        <w:noProof/>
      </w:rPr>
      <w:drawing>
        <wp:inline distT="0" distB="0" distL="0" distR="0" wp14:anchorId="7CC8297C" wp14:editId="6EF7B1B8">
          <wp:extent cx="1598507" cy="45527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54" cy="502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2697A" w14:textId="77777777" w:rsidR="00296583" w:rsidRDefault="00296583" w:rsidP="00A651E3">
      <w:pPr>
        <w:spacing w:after="0" w:line="240" w:lineRule="auto"/>
      </w:pPr>
      <w:r>
        <w:separator/>
      </w:r>
    </w:p>
  </w:footnote>
  <w:footnote w:type="continuationSeparator" w:id="0">
    <w:p w14:paraId="5709FFB3" w14:textId="77777777" w:rsidR="00296583" w:rsidRDefault="00296583"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38C013E5" w:rsidR="00A651E3" w:rsidRDefault="00C763D6">
    <w:pPr>
      <w:pStyle w:val="Header"/>
    </w:pPr>
    <w:r>
      <w:rPr>
        <w:noProof/>
      </w:rPr>
      <w:drawing>
        <wp:anchor distT="0" distB="0" distL="114300" distR="114300" simplePos="0" relativeHeight="251658240" behindDoc="1" locked="0" layoutInCell="1" allowOverlap="1" wp14:anchorId="3BC819C0" wp14:editId="54200EF8">
          <wp:simplePos x="0" y="0"/>
          <wp:positionH relativeFrom="column">
            <wp:posOffset>-913292</wp:posOffset>
          </wp:positionH>
          <wp:positionV relativeFrom="paragraph">
            <wp:posOffset>-876935</wp:posOffset>
          </wp:positionV>
          <wp:extent cx="7772400" cy="274359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16258"/>
    <w:multiLevelType w:val="hybridMultilevel"/>
    <w:tmpl w:val="3D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154BB"/>
    <w:multiLevelType w:val="hybridMultilevel"/>
    <w:tmpl w:val="8C3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D4970"/>
    <w:rsid w:val="00180858"/>
    <w:rsid w:val="001C3F77"/>
    <w:rsid w:val="001C44AE"/>
    <w:rsid w:val="001F0F94"/>
    <w:rsid w:val="001F7B7D"/>
    <w:rsid w:val="002156A7"/>
    <w:rsid w:val="00296583"/>
    <w:rsid w:val="002B0E5D"/>
    <w:rsid w:val="004A2C04"/>
    <w:rsid w:val="004B7142"/>
    <w:rsid w:val="0067685B"/>
    <w:rsid w:val="00682A61"/>
    <w:rsid w:val="00A43C94"/>
    <w:rsid w:val="00A651E3"/>
    <w:rsid w:val="00A87D54"/>
    <w:rsid w:val="00A92E33"/>
    <w:rsid w:val="00B64E27"/>
    <w:rsid w:val="00C21E7B"/>
    <w:rsid w:val="00C763D6"/>
    <w:rsid w:val="00CA64A7"/>
    <w:rsid w:val="00D14820"/>
    <w:rsid w:val="00D46BFC"/>
    <w:rsid w:val="00D476D1"/>
    <w:rsid w:val="00E02475"/>
    <w:rsid w:val="00E03CAE"/>
    <w:rsid w:val="00E31AD7"/>
    <w:rsid w:val="00F2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 w:type="paragraph" w:styleId="NoSpacing">
    <w:name w:val="No Spacing"/>
    <w:uiPriority w:val="1"/>
    <w:qFormat/>
    <w:rsid w:val="00D14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sustainabledevelopment/sustainable-development-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Melanie Fransen</cp:lastModifiedBy>
  <cp:revision>2</cp:revision>
  <dcterms:created xsi:type="dcterms:W3CDTF">2021-02-12T01:44:00Z</dcterms:created>
  <dcterms:modified xsi:type="dcterms:W3CDTF">2021-02-12T01:44:00Z</dcterms:modified>
</cp:coreProperties>
</file>